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E" w:rsidRPr="00815334" w:rsidRDefault="004B50BE" w:rsidP="004B50BE">
      <w:pPr>
        <w:rPr>
          <w:b/>
          <w:i/>
          <w:color w:val="000000" w:themeColor="text1"/>
          <w:sz w:val="24"/>
          <w:u w:val="single"/>
        </w:rPr>
      </w:pPr>
    </w:p>
    <w:tbl>
      <w:tblPr>
        <w:tblStyle w:val="Mkatabulky"/>
        <w:tblpPr w:leftFromText="141" w:rightFromText="141" w:vertAnchor="text" w:horzAnchor="margin" w:tblpY="122"/>
        <w:tblW w:w="10682" w:type="dxa"/>
        <w:tblLook w:val="04A0"/>
      </w:tblPr>
      <w:tblGrid>
        <w:gridCol w:w="2083"/>
        <w:gridCol w:w="2130"/>
        <w:gridCol w:w="1846"/>
        <w:gridCol w:w="2119"/>
        <w:gridCol w:w="2504"/>
      </w:tblGrid>
      <w:tr w:rsidR="004B50BE" w:rsidTr="00D02F22">
        <w:trPr>
          <w:trHeight w:val="488"/>
        </w:trPr>
        <w:tc>
          <w:tcPr>
            <w:tcW w:w="2083" w:type="dxa"/>
          </w:tcPr>
          <w:p w:rsidR="004B50BE" w:rsidRPr="00E70A95" w:rsidRDefault="004B50BE" w:rsidP="00D02F22">
            <w:pPr>
              <w:pStyle w:val="Nadpis1"/>
              <w:outlineLvl w:val="0"/>
              <w:rPr>
                <w:rFonts w:ascii="Arial Black" w:hAnsi="Arial Black"/>
                <w:i/>
                <w:sz w:val="20"/>
              </w:rPr>
            </w:pPr>
            <w:r w:rsidRPr="00E70A95">
              <w:rPr>
                <w:rFonts w:ascii="Arial Black" w:hAnsi="Arial Black"/>
                <w:i/>
                <w:sz w:val="20"/>
              </w:rPr>
              <w:t xml:space="preserve">Pobočka </w:t>
            </w:r>
            <w:r>
              <w:rPr>
                <w:rFonts w:ascii="Arial Black" w:hAnsi="Arial Black"/>
                <w:i/>
                <w:sz w:val="20"/>
              </w:rPr>
              <w:t>/skupiny /</w:t>
            </w:r>
            <w:r w:rsidRPr="00E70A95">
              <w:rPr>
                <w:rFonts w:ascii="Arial Black" w:hAnsi="Arial Black"/>
                <w:i/>
                <w:sz w:val="20"/>
              </w:rPr>
              <w:t xml:space="preserve"> MPV</w:t>
            </w:r>
          </w:p>
        </w:tc>
        <w:tc>
          <w:tcPr>
            <w:tcW w:w="2130" w:type="dxa"/>
          </w:tcPr>
          <w:p w:rsidR="004B50BE" w:rsidRPr="00E70A95" w:rsidRDefault="004B50BE" w:rsidP="00D02F22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Den/ čas</w:t>
            </w:r>
            <w:r>
              <w:rPr>
                <w:i/>
                <w:sz w:val="20"/>
              </w:rPr>
              <w:t xml:space="preserve"> je orientační</w:t>
            </w:r>
          </w:p>
        </w:tc>
        <w:tc>
          <w:tcPr>
            <w:tcW w:w="1846" w:type="dxa"/>
          </w:tcPr>
          <w:p w:rsidR="004B50BE" w:rsidRPr="00E70A95" w:rsidRDefault="004B50BE" w:rsidP="00D02F22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Místo</w:t>
            </w:r>
            <w:r>
              <w:rPr>
                <w:i/>
                <w:sz w:val="20"/>
              </w:rPr>
              <w:t xml:space="preserve"> předání</w:t>
            </w:r>
          </w:p>
        </w:tc>
        <w:tc>
          <w:tcPr>
            <w:tcW w:w="2119" w:type="dxa"/>
          </w:tcPr>
          <w:p w:rsidR="004B50BE" w:rsidRPr="00E70A95" w:rsidRDefault="004B50BE" w:rsidP="00D02F22">
            <w:pPr>
              <w:pStyle w:val="Nadpis1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zvláštní rozvoz/ nemocní/poznámky</w:t>
            </w:r>
          </w:p>
        </w:tc>
        <w:tc>
          <w:tcPr>
            <w:tcW w:w="2504" w:type="dxa"/>
          </w:tcPr>
          <w:p w:rsidR="004B50BE" w:rsidRPr="00E70A95" w:rsidRDefault="004B50BE" w:rsidP="00D02F22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Poznámka</w:t>
            </w:r>
          </w:p>
        </w:tc>
      </w:tr>
      <w:tr w:rsidR="004B50BE" w:rsidTr="00D02F22">
        <w:trPr>
          <w:trHeight w:val="1464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proofErr w:type="spellStart"/>
            <w:r>
              <w:rPr>
                <w:rFonts w:ascii="Arial Black" w:eastAsia="Adobe Gothic Std B" w:hAnsi="Arial Black"/>
                <w:sz w:val="24"/>
              </w:rPr>
              <w:t>Mikulovice</w:t>
            </w:r>
            <w:proofErr w:type="spellEnd"/>
          </w:p>
        </w:tc>
        <w:tc>
          <w:tcPr>
            <w:tcW w:w="2130" w:type="dxa"/>
          </w:tcPr>
          <w:p w:rsidR="004B50BE" w:rsidRDefault="00B410A3" w:rsidP="00D02F22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Úterý 2.3</w:t>
            </w:r>
          </w:p>
          <w:p w:rsidR="004B50BE" w:rsidRPr="00A209F8" w:rsidRDefault="004B50BE" w:rsidP="00D02F22">
            <w:r>
              <w:t>13.00</w:t>
            </w:r>
          </w:p>
        </w:tc>
        <w:tc>
          <w:tcPr>
            <w:tcW w:w="1846" w:type="dxa"/>
          </w:tcPr>
          <w:p w:rsidR="004B50BE" w:rsidRPr="00C45386" w:rsidRDefault="00B2786D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třída VO</w:t>
            </w:r>
          </w:p>
        </w:tc>
        <w:tc>
          <w:tcPr>
            <w:tcW w:w="2119" w:type="dxa"/>
          </w:tcPr>
          <w:p w:rsidR="004B50BE" w:rsidRPr="00CC0336" w:rsidRDefault="004B50BE" w:rsidP="00D02F22"/>
        </w:tc>
        <w:tc>
          <w:tcPr>
            <w:tcW w:w="2504" w:type="dxa"/>
            <w:vMerge w:val="restart"/>
          </w:tcPr>
          <w:p w:rsidR="004B50BE" w:rsidRPr="00C45386" w:rsidRDefault="004B50BE" w:rsidP="00D02F22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Pokud někdo nemůže při</w:t>
            </w:r>
            <w:r>
              <w:rPr>
                <w:sz w:val="24"/>
              </w:rPr>
              <w:t>jít, domluvíme se individuálně na vyzvednutí v </w:t>
            </w:r>
            <w:proofErr w:type="spellStart"/>
            <w:r>
              <w:rPr>
                <w:sz w:val="24"/>
              </w:rPr>
              <w:t>zušce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Vidnavě</w:t>
            </w:r>
            <w:proofErr w:type="spellEnd"/>
            <w:r>
              <w:rPr>
                <w:sz w:val="24"/>
              </w:rPr>
              <w:t>.</w:t>
            </w:r>
          </w:p>
          <w:p w:rsidR="004B50BE" w:rsidRPr="00C45386" w:rsidRDefault="004B50BE" w:rsidP="00D02F22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Můžete vyzvednout materiál skupině žáků.</w:t>
            </w:r>
          </w:p>
          <w:p w:rsidR="004B50BE" w:rsidRPr="00C45386" w:rsidRDefault="00B2786D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Dostanete hlínu,</w:t>
            </w:r>
            <w:r w:rsidR="004B50BE" w:rsidRPr="00C45386">
              <w:rPr>
                <w:sz w:val="24"/>
              </w:rPr>
              <w:t xml:space="preserve"> ostatní pomůcky najdete doma.</w:t>
            </w:r>
          </w:p>
          <w:p w:rsidR="004B50BE" w:rsidRDefault="004B50BE" w:rsidP="00D02F22">
            <w:pPr>
              <w:pStyle w:val="Nadpis1"/>
              <w:outlineLvl w:val="0"/>
              <w:rPr>
                <w:sz w:val="24"/>
              </w:rPr>
            </w:pPr>
            <w:proofErr w:type="spellStart"/>
            <w:r w:rsidRPr="00C45386">
              <w:rPr>
                <w:sz w:val="24"/>
              </w:rPr>
              <w:t>Info</w:t>
            </w:r>
            <w:proofErr w:type="spellEnd"/>
            <w:r w:rsidRPr="00C45386">
              <w:rPr>
                <w:sz w:val="24"/>
              </w:rPr>
              <w:t xml:space="preserve"> na webu školy v distanční výuce.</w:t>
            </w:r>
          </w:p>
          <w:p w:rsidR="004B50BE" w:rsidRDefault="004B50BE" w:rsidP="00D02F22">
            <w:pPr>
              <w:pStyle w:val="Nadpis1"/>
              <w:outlineLvl w:val="0"/>
              <w:rPr>
                <w:sz w:val="24"/>
              </w:rPr>
            </w:pPr>
            <w:r w:rsidRPr="001919D3">
              <w:rPr>
                <w:sz w:val="24"/>
              </w:rPr>
              <w:t>Pokud budu mít zpoždění, tak chvilku vydrž</w:t>
            </w:r>
            <w:r>
              <w:rPr>
                <w:sz w:val="24"/>
              </w:rPr>
              <w:t xml:space="preserve">te, budu rozvážet pro 80 </w:t>
            </w:r>
            <w:proofErr w:type="gramStart"/>
            <w:r>
              <w:rPr>
                <w:sz w:val="24"/>
              </w:rPr>
              <w:t>žáků..</w:t>
            </w:r>
            <w:proofErr w:type="gramEnd"/>
          </w:p>
          <w:p w:rsidR="004B50BE" w:rsidRDefault="004B50BE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1919D3">
              <w:rPr>
                <w:sz w:val="24"/>
              </w:rPr>
              <w:t>ěkuji za pochopení.</w:t>
            </w:r>
          </w:p>
          <w:p w:rsidR="00B2786D" w:rsidRDefault="00B2786D" w:rsidP="00B2786D"/>
          <w:p w:rsidR="00B2786D" w:rsidRDefault="00B2786D" w:rsidP="00B2786D"/>
          <w:p w:rsidR="00B2786D" w:rsidRDefault="00B2786D" w:rsidP="00B2786D">
            <w:pPr>
              <w:rPr>
                <w:rFonts w:ascii="Arial Black" w:eastAsia="Adobe Fan Heiti Std B" w:hAnsi="Arial Black"/>
                <w:b/>
                <w:i/>
                <w:color w:val="FF0000"/>
              </w:rPr>
            </w:pPr>
            <w:proofErr w:type="gramStart"/>
            <w:r w:rsidRPr="00B2786D">
              <w:rPr>
                <w:rFonts w:ascii="Arial Black" w:eastAsia="Adobe Fan Heiti Std B" w:hAnsi="Arial Black"/>
                <w:b/>
                <w:i/>
                <w:color w:val="FF0000"/>
              </w:rPr>
              <w:t>Tel : 774</w:t>
            </w:r>
            <w:r w:rsidRPr="00B2786D">
              <w:rPr>
                <w:rFonts w:ascii="Arial Black" w:eastAsia="MS Mincho" w:hAnsi="Arial Black" w:cs="MS Mincho"/>
                <w:b/>
                <w:i/>
                <w:color w:val="FF0000"/>
              </w:rPr>
              <w:t> </w:t>
            </w:r>
            <w:r w:rsidRPr="00B2786D">
              <w:rPr>
                <w:rFonts w:ascii="Arial Black" w:eastAsia="Adobe Fan Heiti Std B" w:hAnsi="Arial Black"/>
                <w:b/>
                <w:i/>
                <w:color w:val="FF0000"/>
              </w:rPr>
              <w:t>724</w:t>
            </w:r>
            <w:r>
              <w:rPr>
                <w:rFonts w:ascii="Arial Black" w:eastAsia="Adobe Fan Heiti Std B" w:hAnsi="Arial Black"/>
                <w:b/>
                <w:i/>
                <w:color w:val="FF0000"/>
              </w:rPr>
              <w:t> </w:t>
            </w:r>
            <w:r w:rsidRPr="00B2786D">
              <w:rPr>
                <w:rFonts w:ascii="Arial Black" w:eastAsia="Adobe Fan Heiti Std B" w:hAnsi="Arial Black"/>
                <w:b/>
                <w:i/>
                <w:color w:val="FF0000"/>
              </w:rPr>
              <w:t>880</w:t>
            </w:r>
            <w:proofErr w:type="gramEnd"/>
          </w:p>
          <w:p w:rsidR="00B2786D" w:rsidRPr="00B2786D" w:rsidRDefault="00B2786D" w:rsidP="00B2786D">
            <w:pPr>
              <w:rPr>
                <w:rFonts w:ascii="Arial Black" w:eastAsia="Adobe Fan Heiti Std B" w:hAnsi="Arial Black"/>
                <w:b/>
                <w:i/>
                <w:color w:val="FF0000"/>
              </w:rPr>
            </w:pPr>
          </w:p>
        </w:tc>
      </w:tr>
      <w:tr w:rsidR="004B50BE" w:rsidTr="00D02F22">
        <w:trPr>
          <w:trHeight w:val="976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proofErr w:type="spellStart"/>
            <w:r w:rsidRPr="00C45386">
              <w:rPr>
                <w:rFonts w:ascii="Arial Black" w:eastAsia="Adobe Gothic Std B" w:hAnsi="Arial Black"/>
                <w:sz w:val="24"/>
              </w:rPr>
              <w:t>Supíkovice</w:t>
            </w:r>
            <w:proofErr w:type="spellEnd"/>
          </w:p>
        </w:tc>
        <w:tc>
          <w:tcPr>
            <w:tcW w:w="2130" w:type="dxa"/>
          </w:tcPr>
          <w:p w:rsidR="004B50BE" w:rsidRDefault="00B410A3" w:rsidP="00B410A3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Úterý 2.3</w:t>
            </w:r>
          </w:p>
          <w:p w:rsidR="004B50BE" w:rsidRPr="00A209F8" w:rsidRDefault="004B50BE" w:rsidP="00D02F22">
            <w:r>
              <w:t>1</w:t>
            </w:r>
            <w:r w:rsidR="00B410A3">
              <w:t>3.30</w:t>
            </w:r>
          </w:p>
        </w:tc>
        <w:tc>
          <w:tcPr>
            <w:tcW w:w="1846" w:type="dxa"/>
          </w:tcPr>
          <w:p w:rsidR="004B50BE" w:rsidRPr="00C45386" w:rsidRDefault="00B2786D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třída VO</w:t>
            </w:r>
          </w:p>
        </w:tc>
        <w:tc>
          <w:tcPr>
            <w:tcW w:w="2119" w:type="dxa"/>
          </w:tcPr>
          <w:p w:rsidR="004B50BE" w:rsidRPr="00CC0336" w:rsidRDefault="004B50BE" w:rsidP="00D02F22"/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976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 xml:space="preserve">Velké </w:t>
            </w:r>
            <w:proofErr w:type="spellStart"/>
            <w:r>
              <w:rPr>
                <w:rFonts w:ascii="Arial Black" w:eastAsia="Adobe Gothic Std B" w:hAnsi="Arial Black"/>
                <w:sz w:val="24"/>
              </w:rPr>
              <w:t>Kunětice</w:t>
            </w:r>
            <w:proofErr w:type="spellEnd"/>
          </w:p>
        </w:tc>
        <w:tc>
          <w:tcPr>
            <w:tcW w:w="2130" w:type="dxa"/>
          </w:tcPr>
          <w:p w:rsidR="004B50BE" w:rsidRDefault="00B410A3" w:rsidP="00B410A3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Úterý 2.3</w:t>
            </w:r>
          </w:p>
          <w:p w:rsidR="004B50BE" w:rsidRPr="00A209F8" w:rsidRDefault="00B410A3" w:rsidP="00D02F22">
            <w:r>
              <w:t>13.</w:t>
            </w:r>
            <w:r w:rsidR="00B2786D">
              <w:t>20</w:t>
            </w:r>
          </w:p>
        </w:tc>
        <w:tc>
          <w:tcPr>
            <w:tcW w:w="1846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Bednářů</w:t>
            </w:r>
          </w:p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CC0336">
              <w:rPr>
                <w:b w:val="0"/>
                <w:color w:val="auto"/>
                <w:sz w:val="22"/>
                <w:szCs w:val="22"/>
              </w:rPr>
              <w:t>Bednář</w:t>
            </w:r>
            <w:r>
              <w:rPr>
                <w:b w:val="0"/>
                <w:color w:val="auto"/>
                <w:sz w:val="22"/>
                <w:szCs w:val="22"/>
              </w:rPr>
              <w:t>(domů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1437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Černá Voda</w:t>
            </w:r>
          </w:p>
        </w:tc>
        <w:tc>
          <w:tcPr>
            <w:tcW w:w="2130" w:type="dxa"/>
          </w:tcPr>
          <w:p w:rsidR="004B50BE" w:rsidRDefault="00B410A3" w:rsidP="00D02F22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3.3</w:t>
            </w:r>
          </w:p>
          <w:p w:rsidR="004B50BE" w:rsidRPr="00A209F8" w:rsidRDefault="00B410A3" w:rsidP="00D02F22">
            <w:r>
              <w:t>13</w:t>
            </w:r>
            <w:r w:rsidR="004B50BE">
              <w:t>.00</w:t>
            </w:r>
          </w:p>
        </w:tc>
        <w:tc>
          <w:tcPr>
            <w:tcW w:w="1846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u paní </w:t>
            </w:r>
            <w:proofErr w:type="spellStart"/>
            <w:r>
              <w:rPr>
                <w:sz w:val="24"/>
              </w:rPr>
              <w:t>Hastíkové</w:t>
            </w:r>
            <w:proofErr w:type="spellEnd"/>
          </w:p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CC0336">
              <w:rPr>
                <w:b w:val="0"/>
                <w:color w:val="auto"/>
                <w:sz w:val="22"/>
                <w:szCs w:val="22"/>
              </w:rPr>
              <w:t>Kružíkovi</w:t>
            </w:r>
            <w:proofErr w:type="spellEnd"/>
          </w:p>
          <w:p w:rsidR="004B50BE" w:rsidRDefault="004B50BE" w:rsidP="00D02F22">
            <w:proofErr w:type="spellStart"/>
            <w:r>
              <w:t>Šimčíková</w:t>
            </w:r>
            <w:proofErr w:type="spellEnd"/>
          </w:p>
          <w:p w:rsidR="004B50BE" w:rsidRPr="00CC0336" w:rsidRDefault="004B50BE" w:rsidP="00D02F22"/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1437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Žulová 1, 2</w:t>
            </w:r>
          </w:p>
        </w:tc>
        <w:tc>
          <w:tcPr>
            <w:tcW w:w="2130" w:type="dxa"/>
          </w:tcPr>
          <w:p w:rsidR="004B50BE" w:rsidRDefault="00B410A3" w:rsidP="00B410A3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3.3</w:t>
            </w:r>
          </w:p>
          <w:p w:rsidR="004B50BE" w:rsidRPr="00A209F8" w:rsidRDefault="00B410A3" w:rsidP="00D02F22">
            <w:r>
              <w:t>13.15</w:t>
            </w:r>
          </w:p>
        </w:tc>
        <w:tc>
          <w:tcPr>
            <w:tcW w:w="1846" w:type="dxa"/>
          </w:tcPr>
          <w:p w:rsidR="004B50BE" w:rsidRPr="00C45386" w:rsidRDefault="00B2786D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parkoviště na náměstí u sloupu</w:t>
            </w:r>
          </w:p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1437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proofErr w:type="spellStart"/>
            <w:r>
              <w:rPr>
                <w:rFonts w:ascii="Arial Black" w:eastAsia="Adobe Gothic Std B" w:hAnsi="Arial Black"/>
                <w:sz w:val="24"/>
              </w:rPr>
              <w:t>Skorošice</w:t>
            </w:r>
            <w:proofErr w:type="spellEnd"/>
          </w:p>
        </w:tc>
        <w:tc>
          <w:tcPr>
            <w:tcW w:w="2130" w:type="dxa"/>
          </w:tcPr>
          <w:p w:rsidR="004B50BE" w:rsidRDefault="00B410A3" w:rsidP="00B410A3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3.3</w:t>
            </w:r>
          </w:p>
          <w:p w:rsidR="004B50BE" w:rsidRPr="00CC0336" w:rsidRDefault="00B410A3" w:rsidP="00D02F22">
            <w:r>
              <w:t>13.45</w:t>
            </w:r>
          </w:p>
        </w:tc>
        <w:tc>
          <w:tcPr>
            <w:tcW w:w="1846" w:type="dxa"/>
          </w:tcPr>
          <w:p w:rsidR="004B50BE" w:rsidRPr="00B410A3" w:rsidRDefault="00B410A3" w:rsidP="00B410A3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Horsáků</w:t>
            </w:r>
            <w:proofErr w:type="spellEnd"/>
          </w:p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70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proofErr w:type="spellStart"/>
            <w:r w:rsidRPr="00C45386">
              <w:rPr>
                <w:rFonts w:ascii="Arial Black" w:eastAsia="Adobe Gothic Std B" w:hAnsi="Arial Black"/>
                <w:sz w:val="24"/>
              </w:rPr>
              <w:t>Bernartice</w:t>
            </w:r>
            <w:proofErr w:type="spellEnd"/>
          </w:p>
        </w:tc>
        <w:tc>
          <w:tcPr>
            <w:tcW w:w="2130" w:type="dxa"/>
          </w:tcPr>
          <w:p w:rsidR="004B50BE" w:rsidRDefault="00B410A3" w:rsidP="00B410A3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3.3</w:t>
            </w:r>
          </w:p>
          <w:p w:rsidR="004B50BE" w:rsidRDefault="00B410A3" w:rsidP="00D02F22">
            <w:r>
              <w:t>14.00</w:t>
            </w:r>
          </w:p>
          <w:p w:rsidR="004B50BE" w:rsidRPr="00CC0336" w:rsidRDefault="004B50BE" w:rsidP="00D02F22"/>
        </w:tc>
        <w:tc>
          <w:tcPr>
            <w:tcW w:w="1846" w:type="dxa"/>
          </w:tcPr>
          <w:p w:rsidR="004B50BE" w:rsidRPr="00C45386" w:rsidRDefault="00B410A3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Školní družina</w:t>
            </w:r>
          </w:p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70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 xml:space="preserve">Velká </w:t>
            </w:r>
            <w:proofErr w:type="spellStart"/>
            <w:r>
              <w:rPr>
                <w:rFonts w:ascii="Arial Black" w:eastAsia="Adobe Gothic Std B" w:hAnsi="Arial Black"/>
                <w:sz w:val="24"/>
              </w:rPr>
              <w:t>Kraš</w:t>
            </w:r>
            <w:proofErr w:type="spellEnd"/>
          </w:p>
        </w:tc>
        <w:tc>
          <w:tcPr>
            <w:tcW w:w="2130" w:type="dxa"/>
          </w:tcPr>
          <w:p w:rsidR="00B2786D" w:rsidRDefault="00B2786D" w:rsidP="00B2786D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3.3</w:t>
            </w:r>
          </w:p>
          <w:p w:rsidR="00B2786D" w:rsidRDefault="00B2786D" w:rsidP="00B2786D">
            <w:r>
              <w:t>14.30</w:t>
            </w:r>
          </w:p>
          <w:p w:rsidR="004B50BE" w:rsidRPr="00B2786D" w:rsidRDefault="004B50BE" w:rsidP="00D02F22"/>
        </w:tc>
        <w:tc>
          <w:tcPr>
            <w:tcW w:w="1846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Vodičků</w:t>
            </w:r>
          </w:p>
        </w:tc>
        <w:tc>
          <w:tcPr>
            <w:tcW w:w="2119" w:type="dxa"/>
          </w:tcPr>
          <w:p w:rsidR="004B50BE" w:rsidRPr="00B2786D" w:rsidRDefault="00B410A3" w:rsidP="00D02F22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B2786D">
              <w:rPr>
                <w:b w:val="0"/>
                <w:color w:val="auto"/>
                <w:sz w:val="22"/>
                <w:szCs w:val="22"/>
              </w:rPr>
              <w:t>Novosadovi K,N</w:t>
            </w:r>
            <w:proofErr w:type="gramEnd"/>
          </w:p>
          <w:p w:rsidR="00B410A3" w:rsidRDefault="00B410A3" w:rsidP="00B410A3">
            <w:r>
              <w:t>Krejsová</w:t>
            </w:r>
          </w:p>
          <w:p w:rsidR="00B410A3" w:rsidRDefault="00B410A3" w:rsidP="00B410A3">
            <w:r>
              <w:t>vodičková</w:t>
            </w:r>
          </w:p>
          <w:p w:rsidR="00B410A3" w:rsidRDefault="00B410A3" w:rsidP="00B410A3">
            <w:proofErr w:type="gramStart"/>
            <w:r>
              <w:t>Šeré M,L,T</w:t>
            </w:r>
            <w:proofErr w:type="gramEnd"/>
          </w:p>
          <w:p w:rsidR="00B410A3" w:rsidRPr="00B410A3" w:rsidRDefault="00B410A3" w:rsidP="00B410A3">
            <w:proofErr w:type="spellStart"/>
            <w:r>
              <w:t>Kolomarová</w:t>
            </w:r>
            <w:proofErr w:type="spellEnd"/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  <w:tr w:rsidR="004B50BE" w:rsidTr="00D02F22">
        <w:trPr>
          <w:trHeight w:val="70"/>
        </w:trPr>
        <w:tc>
          <w:tcPr>
            <w:tcW w:w="2083" w:type="dxa"/>
          </w:tcPr>
          <w:p w:rsidR="004B50BE" w:rsidRPr="00C45386" w:rsidRDefault="004B50BE" w:rsidP="00D02F22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proofErr w:type="spellStart"/>
            <w:r w:rsidRPr="00C45386">
              <w:rPr>
                <w:rFonts w:ascii="Arial Black" w:eastAsia="Adobe Gothic Std B" w:hAnsi="Arial Black"/>
                <w:sz w:val="24"/>
              </w:rPr>
              <w:t>Vidnava</w:t>
            </w:r>
            <w:proofErr w:type="spellEnd"/>
            <w:r w:rsidRPr="00C45386">
              <w:rPr>
                <w:rFonts w:ascii="Arial Black" w:eastAsia="Adobe Gothic Std B" w:hAnsi="Arial Black"/>
                <w:sz w:val="24"/>
              </w:rPr>
              <w:t xml:space="preserve"> 1, 2</w:t>
            </w:r>
          </w:p>
        </w:tc>
        <w:tc>
          <w:tcPr>
            <w:tcW w:w="2130" w:type="dxa"/>
          </w:tcPr>
          <w:p w:rsidR="004B50BE" w:rsidRDefault="00B2786D" w:rsidP="00D02F22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čtvrtek 4.3</w:t>
            </w:r>
          </w:p>
          <w:p w:rsidR="004B50BE" w:rsidRPr="00FF644A" w:rsidRDefault="004B50BE" w:rsidP="00D02F22">
            <w:r>
              <w:t xml:space="preserve"> 1</w:t>
            </w:r>
            <w:r w:rsidR="00B2786D">
              <w:t>3 - 16.00</w:t>
            </w:r>
          </w:p>
        </w:tc>
        <w:tc>
          <w:tcPr>
            <w:tcW w:w="1846" w:type="dxa"/>
          </w:tcPr>
          <w:p w:rsidR="004B50BE" w:rsidRDefault="004B50BE" w:rsidP="00D02F22">
            <w:pPr>
              <w:pStyle w:val="Nadpis1"/>
              <w:outlineLvl w:val="0"/>
              <w:rPr>
                <w:sz w:val="24"/>
              </w:rPr>
            </w:pPr>
            <w:proofErr w:type="spellStart"/>
            <w:r w:rsidRPr="00C45386">
              <w:rPr>
                <w:sz w:val="24"/>
              </w:rPr>
              <w:t>výtvarka</w:t>
            </w:r>
            <w:proofErr w:type="spellEnd"/>
            <w:r w:rsidRPr="00C45386">
              <w:rPr>
                <w:sz w:val="24"/>
              </w:rPr>
              <w:t xml:space="preserve"> ZUŠ</w:t>
            </w:r>
          </w:p>
          <w:p w:rsidR="004B50BE" w:rsidRPr="00815334" w:rsidRDefault="004B50BE" w:rsidP="00D02F22"/>
        </w:tc>
        <w:tc>
          <w:tcPr>
            <w:tcW w:w="2119" w:type="dxa"/>
          </w:tcPr>
          <w:p w:rsidR="004B50BE" w:rsidRPr="00CC0336" w:rsidRDefault="004B50BE" w:rsidP="00D02F22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4B50BE" w:rsidRPr="00F152A5" w:rsidRDefault="004B50BE" w:rsidP="00D02F22">
            <w:pPr>
              <w:pStyle w:val="Nadpis1"/>
              <w:outlineLvl w:val="0"/>
            </w:pPr>
          </w:p>
        </w:tc>
      </w:tr>
    </w:tbl>
    <w:p w:rsidR="009718F3" w:rsidRDefault="009718F3"/>
    <w:sectPr w:rsidR="009718F3" w:rsidSect="004B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0BE"/>
    <w:rsid w:val="0043552F"/>
    <w:rsid w:val="004B50BE"/>
    <w:rsid w:val="007146A4"/>
    <w:rsid w:val="009718F3"/>
    <w:rsid w:val="00B2786D"/>
    <w:rsid w:val="00B4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BE"/>
  </w:style>
  <w:style w:type="paragraph" w:styleId="Nadpis1">
    <w:name w:val="heading 1"/>
    <w:basedOn w:val="Normln"/>
    <w:next w:val="Normln"/>
    <w:link w:val="Nadpis1Char"/>
    <w:uiPriority w:val="9"/>
    <w:qFormat/>
    <w:rsid w:val="004B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B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1</cp:revision>
  <dcterms:created xsi:type="dcterms:W3CDTF">2021-02-18T11:21:00Z</dcterms:created>
  <dcterms:modified xsi:type="dcterms:W3CDTF">2021-02-18T12:18:00Z</dcterms:modified>
</cp:coreProperties>
</file>