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725" w:rsidRDefault="00A67725" w:rsidP="00634771">
      <w:pPr>
        <w:spacing w:before="100" w:beforeAutospacing="1" w:after="100" w:afterAutospacing="1"/>
        <w:ind w:firstLine="708"/>
        <w:jc w:val="center"/>
        <w:outlineLvl w:val="2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Talentové zkoušky do ZUŠ Karla Ditterse Vidnava</w:t>
      </w:r>
    </w:p>
    <w:p w:rsidR="00A67725" w:rsidRDefault="00E53B5B" w:rsidP="00634771">
      <w:pPr>
        <w:spacing w:before="100" w:beforeAutospacing="1" w:after="100" w:afterAutospacing="1"/>
        <w:jc w:val="center"/>
        <w:outlineLvl w:val="2"/>
        <w:rPr>
          <w:b/>
          <w:bCs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pro školní rok 2024</w:t>
      </w:r>
      <w:r w:rsidR="004E1CC1">
        <w:rPr>
          <w:b/>
          <w:sz w:val="36"/>
          <w:szCs w:val="36"/>
          <w:u w:val="single"/>
        </w:rPr>
        <w:t>/</w:t>
      </w:r>
      <w:r>
        <w:rPr>
          <w:b/>
          <w:sz w:val="36"/>
          <w:szCs w:val="36"/>
          <w:u w:val="single"/>
        </w:rPr>
        <w:t>2025</w:t>
      </w:r>
    </w:p>
    <w:p w:rsidR="00A67725" w:rsidRDefault="00A67725" w:rsidP="00A67725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bookmarkStart w:id="0" w:name="_GoBack"/>
      <w:bookmarkEnd w:id="0"/>
    </w:p>
    <w:p w:rsidR="00A67725" w:rsidRDefault="00A67725" w:rsidP="00A67725">
      <w:pPr>
        <w:spacing w:before="100" w:beforeAutospacing="1" w:after="100" w:afterAutospacing="1"/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Kritéria hodnocení a podmínky pro přijetí uchazečů ke studiu v ZUŠ</w:t>
      </w:r>
    </w:p>
    <w:p w:rsidR="00A67725" w:rsidRDefault="00A67725" w:rsidP="00A67725">
      <w:pPr>
        <w:spacing w:before="100" w:beforeAutospacing="1" w:after="100" w:afterAutospacing="1"/>
      </w:pPr>
      <w:r>
        <w:t>Žák je přijímán ke studiu v ZUŠ rozhodnutím ředitele školy na základě úspěšně vykonané talentové zkoušky. Žáci jsou přijímáni na základě získaných bodů do naplnění celkového počtu maximálně 185 žáků v hudebním oboru a 82 žáků ve výtvarném oboru.</w:t>
      </w:r>
      <w:r>
        <w:br/>
        <w:t>Termín talentové zkoušky je předem veřejně vyhlášen.</w:t>
      </w:r>
      <w:r>
        <w:br/>
        <w:t>V případě, že nedojde k naplnění výše stanoveného maximálního počtu žáků, může ředitel školy vyhlásit další termín talentových zkoušek.</w:t>
      </w:r>
    </w:p>
    <w:p w:rsidR="00A67725" w:rsidRDefault="00A67725" w:rsidP="00A67725">
      <w:pPr>
        <w:spacing w:before="100" w:beforeAutospacing="1" w:after="100" w:afterAutospacing="1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Talentová zkouška – Hudební obor</w:t>
      </w:r>
    </w:p>
    <w:p w:rsidR="00A67725" w:rsidRDefault="00A67725" w:rsidP="00A67725">
      <w:pPr>
        <w:numPr>
          <w:ilvl w:val="0"/>
          <w:numId w:val="1"/>
        </w:numPr>
        <w:spacing w:before="100" w:beforeAutospacing="1" w:after="100" w:afterAutospacing="1"/>
      </w:pPr>
      <w:r>
        <w:rPr>
          <w:b/>
          <w:bCs/>
        </w:rPr>
        <w:t>rytmické cítění</w:t>
      </w:r>
      <w:r>
        <w:t xml:space="preserve"> – zopakovat krátký rytmický celek</w:t>
      </w:r>
    </w:p>
    <w:p w:rsidR="00A67725" w:rsidRDefault="00A67725" w:rsidP="00A67725">
      <w:pPr>
        <w:numPr>
          <w:ilvl w:val="0"/>
          <w:numId w:val="1"/>
        </w:numPr>
        <w:spacing w:before="100" w:beforeAutospacing="1" w:after="100" w:afterAutospacing="1"/>
      </w:pPr>
      <w:r>
        <w:rPr>
          <w:b/>
          <w:bCs/>
        </w:rPr>
        <w:t>sluchová analýza</w:t>
      </w:r>
      <w:r>
        <w:t xml:space="preserve"> – rozlišit vyšší/nižší tón, slabě/silně, počet hraných tónů současně</w:t>
      </w:r>
    </w:p>
    <w:p w:rsidR="00A67725" w:rsidRDefault="00A67725" w:rsidP="00A67725">
      <w:pPr>
        <w:numPr>
          <w:ilvl w:val="0"/>
          <w:numId w:val="1"/>
        </w:numPr>
        <w:spacing w:before="100" w:beforeAutospacing="1" w:after="100" w:afterAutospacing="1"/>
      </w:pPr>
      <w:r>
        <w:rPr>
          <w:b/>
          <w:bCs/>
        </w:rPr>
        <w:t xml:space="preserve">intonace – </w:t>
      </w:r>
      <w:r>
        <w:t xml:space="preserve">zpěv libovolné písně bez doprovodu, zpěv známé lidové písně s doprovodem </w:t>
      </w:r>
    </w:p>
    <w:p w:rsidR="00A67725" w:rsidRDefault="00A67725" w:rsidP="00A67725">
      <w:pPr>
        <w:pStyle w:val="Normlnweb"/>
      </w:pPr>
      <w:r>
        <w:t>Hodnotí se body 1 - 10, přičemž nejvyšší hodnota je 10 bodů za každou oblast zvlášť. Maximální možný počet bodů je 30. Ke studiu budou přijati uchazeči s nejvyšším počtem dosažených bodů.</w:t>
      </w:r>
    </w:p>
    <w:p w:rsidR="00A67725" w:rsidRDefault="00A67725" w:rsidP="00A67725">
      <w:pPr>
        <w:pStyle w:val="Normlnweb"/>
        <w:rPr>
          <w:rStyle w:val="Siln"/>
        </w:rPr>
      </w:pPr>
      <w:r>
        <w:rPr>
          <w:rStyle w:val="Siln"/>
        </w:rPr>
        <w:t>Žáci u talentových zkoušek obdrží číslo dle místa konání (např. Vidnava 1, Žulová 1 atd.). O přijetí budou informování prostřednictvím webových stránek a nástěnek v místech konání talentových zkoušek, na nichž budou zveřejněna přidělená čísla. Žáci, kteří nebudou přijati, obdrží rozhodnutí ředitele školy o nepřijetí ke studiu.</w:t>
      </w:r>
    </w:p>
    <w:p w:rsidR="00A67725" w:rsidRDefault="00A67725" w:rsidP="00A67725">
      <w:pPr>
        <w:pStyle w:val="Normlnweb"/>
        <w:rPr>
          <w:rStyle w:val="Siln"/>
        </w:rPr>
      </w:pPr>
    </w:p>
    <w:p w:rsidR="00A67725" w:rsidRDefault="00A67725" w:rsidP="00A67725">
      <w:pPr>
        <w:spacing w:before="100" w:beforeAutospacing="1" w:after="100" w:afterAutospacing="1"/>
        <w:rPr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Talentová zkouška – Výtvarný obor – </w:t>
      </w:r>
      <w:proofErr w:type="spellStart"/>
      <w:r>
        <w:rPr>
          <w:b/>
          <w:bCs/>
          <w:sz w:val="28"/>
          <w:szCs w:val="28"/>
          <w:u w:val="single"/>
        </w:rPr>
        <w:t>Kompexní</w:t>
      </w:r>
      <w:proofErr w:type="spellEnd"/>
      <w:r>
        <w:rPr>
          <w:b/>
          <w:bCs/>
          <w:sz w:val="28"/>
          <w:szCs w:val="28"/>
          <w:u w:val="single"/>
        </w:rPr>
        <w:t xml:space="preserve"> výtvarná tvorba</w:t>
      </w:r>
    </w:p>
    <w:p w:rsidR="00A67725" w:rsidRDefault="00A67725" w:rsidP="00A67725">
      <w:pPr>
        <w:numPr>
          <w:ilvl w:val="0"/>
          <w:numId w:val="1"/>
        </w:numPr>
        <w:spacing w:before="100" w:beforeAutospacing="1" w:after="100" w:afterAutospacing="1"/>
      </w:pPr>
      <w:r>
        <w:t>v rámci talentové zkoušky uchazeč/</w:t>
      </w:r>
      <w:proofErr w:type="spellStart"/>
      <w:r>
        <w:t>ka</w:t>
      </w:r>
      <w:proofErr w:type="spellEnd"/>
      <w:r>
        <w:t xml:space="preserve"> nakreslí obrázek postavy – schopnost plošné malby a kresby, vystižení tvarů</w:t>
      </w:r>
    </w:p>
    <w:p w:rsidR="00A67725" w:rsidRDefault="00A67725" w:rsidP="00A67725">
      <w:pPr>
        <w:numPr>
          <w:ilvl w:val="0"/>
          <w:numId w:val="1"/>
        </w:numPr>
        <w:spacing w:before="100" w:beforeAutospacing="1" w:after="100" w:afterAutospacing="1"/>
      </w:pPr>
      <w:r>
        <w:t>znalost a využití barev – uchazeč pracuje s barvami a jejich odstíny</w:t>
      </w:r>
    </w:p>
    <w:p w:rsidR="00A67725" w:rsidRDefault="00A67725" w:rsidP="00A67725">
      <w:pPr>
        <w:numPr>
          <w:ilvl w:val="0"/>
          <w:numId w:val="1"/>
        </w:numPr>
        <w:spacing w:before="100" w:beforeAutospacing="1" w:after="100" w:afterAutospacing="1"/>
      </w:pPr>
      <w:r>
        <w:t xml:space="preserve">schopnost zobrazit svou představivost – uchazeč osobitě zobrazuje své představy. </w:t>
      </w:r>
    </w:p>
    <w:p w:rsidR="00A67725" w:rsidRDefault="00A67725" w:rsidP="00A67725">
      <w:pPr>
        <w:rPr>
          <w:b/>
          <w:sz w:val="96"/>
          <w:szCs w:val="96"/>
        </w:rPr>
      </w:pPr>
    </w:p>
    <w:p w:rsidR="00A67725" w:rsidRDefault="000A6295" w:rsidP="00A67725">
      <w:r>
        <w:t>Ve Vidnavě 11</w:t>
      </w:r>
      <w:r w:rsidR="009963F1">
        <w:t>. d</w:t>
      </w:r>
      <w:r>
        <w:t>ubna 2024</w:t>
      </w:r>
    </w:p>
    <w:p w:rsidR="00B37999" w:rsidRDefault="00B37999"/>
    <w:sectPr w:rsidR="00B37999" w:rsidSect="00080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7D5AAC"/>
    <w:multiLevelType w:val="multilevel"/>
    <w:tmpl w:val="5DA03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7725"/>
    <w:rsid w:val="0008089B"/>
    <w:rsid w:val="000A6295"/>
    <w:rsid w:val="003D7099"/>
    <w:rsid w:val="004E1CC1"/>
    <w:rsid w:val="00634771"/>
    <w:rsid w:val="008926D8"/>
    <w:rsid w:val="009963F1"/>
    <w:rsid w:val="00A67725"/>
    <w:rsid w:val="00B37999"/>
    <w:rsid w:val="00E53B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677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A67725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A6772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677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A67725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A6772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328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246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reditel</dc:creator>
  <cp:lastModifiedBy>ZUSka</cp:lastModifiedBy>
  <cp:revision>15</cp:revision>
  <cp:lastPrinted>2024-04-11T13:32:00Z</cp:lastPrinted>
  <dcterms:created xsi:type="dcterms:W3CDTF">2019-05-17T10:05:00Z</dcterms:created>
  <dcterms:modified xsi:type="dcterms:W3CDTF">2024-04-16T15:47:00Z</dcterms:modified>
</cp:coreProperties>
</file>